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3168000" cy="60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ppi_logo_horizontal_colo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6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color w:val="0B1F33"/>
          <w:sz w:val="54"/>
        </w:rPr>
        <w:t>Ata de Reuniao APPI</w:t>
      </w:r>
    </w:p>
    <w:p>
      <w:r>
        <w:rPr>
          <w:color w:val="242A31"/>
          <w:sz w:val="26"/>
        </w:rPr>
        <w:t>Registro objetivo de conversa, decisoes e proximos passos</w:t>
      </w:r>
    </w:p>
    <w:p>
      <w:pPr>
        <w:pBdr>
          <w:bottom w:val="single" w:sz="12" w:space="1" w:color="B8894D"/>
        </w:pBdr>
      </w:pPr>
    </w:p>
    <w:p>
      <w:r>
        <w:rPr>
          <w:b/>
          <w:color w:val="B8894D"/>
          <w:sz w:val="22"/>
        </w:rPr>
        <w:t>MODELO BETA</w:t>
      </w:r>
    </w:p>
    <w:p>
      <w:r>
        <w:rPr>
          <w:sz w:val="20"/>
        </w:rPr>
        <w:br/>
        <w:t>Cliente/projeto: [preencher]</w:t>
        <w:br/>
        <w:t>Responsavel: Roberto Papareli Junior</w:t>
        <w:br/>
        <w:t>Data: [preencher]</w:t>
        <w:br/>
        <w:t>Versao: beta v0.2</w:t>
      </w:r>
    </w:p>
    <w:p>
      <w:r>
        <w:br w:type="page"/>
      </w:r>
    </w:p>
    <w:p>
      <w:r>
        <w:rPr>
          <w:b/>
          <w:color w:val="B8894D"/>
          <w:sz w:val="20"/>
        </w:rPr>
        <w:t>Aviso de uso do modelo</w:t>
      </w:r>
    </w:p>
    <w:p>
      <w:r>
        <w:rPr>
          <w:sz w:val="18"/>
        </w:rPr>
        <w:t>Este documento e um template beta do Metodo APPI. Substitua os campos entre colchetes, remova orientacoes internas antes do envio e valide juridicamente termos, consentimentos ou contratos antes de uso formal.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Cliente/projeto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Data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Horario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Participantes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Tipo de reuniao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Primeira conversa / Diagnostico / Devolutiva / Evolucao</w:t>
            </w:r>
          </w:p>
        </w:tc>
      </w:tr>
    </w:tbl>
    <w:p>
      <w:pPr>
        <w:pStyle w:val="Heading1"/>
      </w:pPr>
      <w:r>
        <w:t>1. Objetivo da reuniao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Objetivo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Registrar o motivo da reuniao e o resultado esperado.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2. Pontos discutidos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Tema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Registro objetivo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Observacao APPI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</w:tbl>
    <w:p>
      <w:pPr>
        <w:pStyle w:val="Heading1"/>
      </w:pPr>
      <w:r>
        <w:t>3. Decisoes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Decisao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Responsavel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Prazo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</w:tbl>
    <w:p>
      <w:pPr>
        <w:pStyle w:val="Heading1"/>
      </w:pPr>
      <w:r>
        <w:t>4. Proximos passos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</w:trPr>
        <w:tc>
          <w:tcPr>
            <w:tcW w:type="dxa" w:w="2466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Acao</w:t>
            </w:r>
          </w:p>
        </w:tc>
        <w:tc>
          <w:tcPr>
            <w:tcW w:type="dxa" w:w="2466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Responsavel</w:t>
            </w:r>
          </w:p>
        </w:tc>
        <w:tc>
          <w:tcPr>
            <w:tcW w:type="dxa" w:w="2466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Prazo</w:t>
            </w:r>
          </w:p>
        </w:tc>
        <w:tc>
          <w:tcPr>
            <w:tcW w:type="dxa" w:w="2466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Status</w:t>
            </w:r>
          </w:p>
        </w:tc>
      </w:tr>
      <w:tr>
        <w:tc>
          <w:tcPr>
            <w:tcW w:type="dxa" w:w="2466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Aberto</w:t>
            </w:r>
          </w:p>
        </w:tc>
      </w:tr>
      <w:tr>
        <w:tc>
          <w:tcPr>
            <w:tcW w:type="dxa" w:w="2466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Aberto</w:t>
            </w:r>
          </w:p>
        </w:tc>
      </w:tr>
      <w:tr>
        <w:tc>
          <w:tcPr>
            <w:tcW w:type="dxa" w:w="2466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2466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Aberto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Metodo APPI - Arquitetura de Pensamentos para Pre-Ideias | Modelo beta v0.2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088000" cy="39861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ppi_logo_horizontal_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000" cy="39861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42A3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42A3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1F33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ata reuniao template v02</dc:title>
  <dc:subject>Template beta v0.2</dc:subject>
  <dc:creator>Metodo APPI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